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F554">
      <w:pPr>
        <w:spacing w:before="156" w:beforeLines="50"/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博士学位论文答辩信息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981"/>
        <w:gridCol w:w="1279"/>
        <w:gridCol w:w="850"/>
        <w:gridCol w:w="1497"/>
      </w:tblGrid>
      <w:tr w14:paraId="1F0F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F91CC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数据驱动下城市道路交通事故致因分析与预防策略研究</w:t>
            </w:r>
          </w:p>
        </w:tc>
      </w:tr>
      <w:tr w14:paraId="0A79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2B76665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王红晓</w:t>
            </w:r>
          </w:p>
        </w:tc>
        <w:tc>
          <w:tcPr>
            <w:tcW w:w="1981" w:type="dxa"/>
            <w:vAlign w:val="center"/>
          </w:tcPr>
          <w:p w14:paraId="0751D6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2017021082</w:t>
            </w:r>
          </w:p>
        </w:tc>
        <w:tc>
          <w:tcPr>
            <w:tcW w:w="850" w:type="dxa"/>
            <w:vAlign w:val="center"/>
          </w:tcPr>
          <w:p w14:paraId="4473C3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运输工程学院</w:t>
            </w:r>
          </w:p>
        </w:tc>
      </w:tr>
      <w:tr w14:paraId="767C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031F40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马荣国</w:t>
            </w:r>
          </w:p>
        </w:tc>
        <w:tc>
          <w:tcPr>
            <w:tcW w:w="1981" w:type="dxa"/>
            <w:vAlign w:val="center"/>
          </w:tcPr>
          <w:p w14:paraId="1217E6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07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上午9</w:t>
            </w:r>
            <w:r>
              <w:rPr>
                <w:rFonts w:ascii="Times New Roman" w:hAnsi="Times New Roman" w:eastAsia="宋体" w:cs="Times New Roman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</w:t>
            </w:r>
          </w:p>
        </w:tc>
      </w:tr>
      <w:tr w14:paraId="1679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32A5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工学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学术交流中心第三会议室</w:t>
            </w:r>
          </w:p>
        </w:tc>
      </w:tr>
      <w:tr w14:paraId="08A8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gridSpan w:val="6"/>
            <w:vAlign w:val="center"/>
          </w:tcPr>
          <w:p w14:paraId="6B2BC1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答辩委员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信息</w:t>
            </w:r>
          </w:p>
        </w:tc>
      </w:tr>
      <w:tr w14:paraId="45DB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4FF8CB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 w14:paraId="3B0F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02D2BB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雷斌</w:t>
            </w:r>
          </w:p>
        </w:tc>
        <w:tc>
          <w:tcPr>
            <w:tcW w:w="1134" w:type="dxa"/>
            <w:vAlign w:val="center"/>
          </w:tcPr>
          <w:p w14:paraId="697CBE6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71A1886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西安建筑科技大学</w:t>
            </w:r>
          </w:p>
        </w:tc>
        <w:tc>
          <w:tcPr>
            <w:tcW w:w="2129" w:type="dxa"/>
            <w:gridSpan w:val="2"/>
            <w:vAlign w:val="center"/>
          </w:tcPr>
          <w:p w14:paraId="408D949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12895F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主任委员</w:t>
            </w:r>
          </w:p>
        </w:tc>
      </w:tr>
      <w:tr w14:paraId="3047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521A499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李建伟</w:t>
            </w:r>
          </w:p>
        </w:tc>
        <w:tc>
          <w:tcPr>
            <w:tcW w:w="1134" w:type="dxa"/>
            <w:vAlign w:val="center"/>
          </w:tcPr>
          <w:p w14:paraId="558555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7720C7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西北大学</w:t>
            </w:r>
          </w:p>
        </w:tc>
        <w:tc>
          <w:tcPr>
            <w:tcW w:w="2129" w:type="dxa"/>
            <w:gridSpan w:val="2"/>
            <w:vAlign w:val="center"/>
          </w:tcPr>
          <w:p w14:paraId="76CB3C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城乡规划</w:t>
            </w:r>
          </w:p>
        </w:tc>
        <w:tc>
          <w:tcPr>
            <w:tcW w:w="1497" w:type="dxa"/>
            <w:vAlign w:val="center"/>
          </w:tcPr>
          <w:p w14:paraId="63F6F2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6DE2C9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36F7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3FAFB3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李晓伟</w:t>
            </w:r>
          </w:p>
        </w:tc>
        <w:tc>
          <w:tcPr>
            <w:tcW w:w="1134" w:type="dxa"/>
            <w:vAlign w:val="center"/>
          </w:tcPr>
          <w:p w14:paraId="52847DF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3FE0A3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西安建筑科技大学</w:t>
            </w:r>
          </w:p>
        </w:tc>
        <w:tc>
          <w:tcPr>
            <w:tcW w:w="2129" w:type="dxa"/>
            <w:gridSpan w:val="2"/>
            <w:vAlign w:val="center"/>
          </w:tcPr>
          <w:p w14:paraId="639232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6256A8E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7A9812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1CD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6B7EB6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赵建勋</w:t>
            </w:r>
          </w:p>
        </w:tc>
        <w:tc>
          <w:tcPr>
            <w:tcW w:w="1134" w:type="dxa"/>
            <w:vAlign w:val="center"/>
          </w:tcPr>
          <w:p w14:paraId="7722E0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正高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00CCA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陕西省交通运输厅</w:t>
            </w:r>
          </w:p>
        </w:tc>
        <w:tc>
          <w:tcPr>
            <w:tcW w:w="2129" w:type="dxa"/>
            <w:gridSpan w:val="2"/>
            <w:vAlign w:val="center"/>
          </w:tcPr>
          <w:p w14:paraId="0B313F1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0600C8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7B4EE5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43EC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706B6A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张佳</w:t>
            </w:r>
          </w:p>
        </w:tc>
        <w:tc>
          <w:tcPr>
            <w:tcW w:w="1134" w:type="dxa"/>
            <w:vAlign w:val="center"/>
          </w:tcPr>
          <w:p w14:paraId="63D536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正高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059EC4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西安轨道交通集团</w:t>
            </w:r>
          </w:p>
        </w:tc>
        <w:tc>
          <w:tcPr>
            <w:tcW w:w="2129" w:type="dxa"/>
            <w:gridSpan w:val="2"/>
            <w:vAlign w:val="center"/>
          </w:tcPr>
          <w:p w14:paraId="6EE9B5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00AD1D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16E400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</w:tbl>
    <w:p w14:paraId="5B7D75E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5E"/>
    <w:rsid w:val="001E6F53"/>
    <w:rsid w:val="00212B45"/>
    <w:rsid w:val="00363EF7"/>
    <w:rsid w:val="003C6888"/>
    <w:rsid w:val="004A5AD1"/>
    <w:rsid w:val="004E266A"/>
    <w:rsid w:val="005000A9"/>
    <w:rsid w:val="00646E85"/>
    <w:rsid w:val="0073653C"/>
    <w:rsid w:val="007B1F2B"/>
    <w:rsid w:val="007C7DA5"/>
    <w:rsid w:val="008307E6"/>
    <w:rsid w:val="008678C3"/>
    <w:rsid w:val="00867FEA"/>
    <w:rsid w:val="00954220"/>
    <w:rsid w:val="009D2954"/>
    <w:rsid w:val="009F0D9F"/>
    <w:rsid w:val="00A23383"/>
    <w:rsid w:val="00AB00CF"/>
    <w:rsid w:val="00AF32EC"/>
    <w:rsid w:val="00BA2A57"/>
    <w:rsid w:val="00BB2FC8"/>
    <w:rsid w:val="00BB52DF"/>
    <w:rsid w:val="00BF6F90"/>
    <w:rsid w:val="00C0755E"/>
    <w:rsid w:val="00D13071"/>
    <w:rsid w:val="00D37D9F"/>
    <w:rsid w:val="00D45D42"/>
    <w:rsid w:val="00DA4D14"/>
    <w:rsid w:val="00E04890"/>
    <w:rsid w:val="00E47314"/>
    <w:rsid w:val="00F135F7"/>
    <w:rsid w:val="00F2327A"/>
    <w:rsid w:val="00F76DBB"/>
    <w:rsid w:val="00FA2494"/>
    <w:rsid w:val="00FF1D6E"/>
    <w:rsid w:val="3573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228</Characters>
  <Lines>2</Lines>
  <Paragraphs>1</Paragraphs>
  <TotalTime>0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2024-12-23T07:28:00Z</dcterms:created>
  <dc:creator>Sheng Cao</dc:creator>
  <cp:lastModifiedBy>王红晓</cp:lastModifiedBy>
  <dcterms:modified xsi:type="dcterms:W3CDTF">2025-12-02T11:07:28Z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eyJoZGlkIjoiMmQ1ZDQzNjYwMTE4Njg0ZmVlODcxM2ZjMTcyOTk4NjYiLCJ1c2VySWQiOiIxNDk3MDI0MjUxIn0=</vt:lpwstr>
  </property>
  <property fmtid="{D5CDD505-2E9C-101B-9397-08002B2CF9AE}" pid="3" name="KSOProductBuildVer">
    <vt:lpwstr>2052-12.1.0.23542</vt:lpwstr>
  </property>
  <property fmtid="{D5CDD505-2E9C-101B-9397-08002B2CF9AE}" pid="4" name="ICV">
    <vt:lpwstr>87804211889C4425B640C3D4A6D3AFD0_12</vt:lpwstr>
  </property>
</Properties>
</file>